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19D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noWrap w:val="0"/>
            <w:vAlign w:val="top"/>
          </w:tcPr>
          <w:p w14:paraId="72A85158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  <w:noWrap w:val="0"/>
            <w:vAlign w:val="top"/>
          </w:tcPr>
          <w:p w14:paraId="5312AAF3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01.140.30</w:t>
            </w:r>
          </w:p>
        </w:tc>
      </w:tr>
      <w:tr w14:paraId="387B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  <w:noWrap w:val="0"/>
            <w:vAlign w:val="top"/>
          </w:tcPr>
          <w:p w14:paraId="66FE6372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  <w:noWrap w:val="0"/>
            <w:vAlign w:val="top"/>
          </w:tcPr>
          <w:tbl>
            <w:tblPr>
              <w:tblStyle w:val="28"/>
              <w:tblpPr w:vertAnchor="page" w:horzAnchor="margin" w:tblpX="1" w:tblpY="34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13" w:type="dxa"/>
              </w:tblCellMar>
            </w:tblPr>
            <w:tblGrid>
              <w:gridCol w:w="9242"/>
            </w:tblGrid>
            <w:tr w14:paraId="55C186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021" w:hRule="exact"/>
              </w:trPr>
              <w:tc>
                <w:tcPr>
                  <w:tcW w:w="9242" w:type="dxa"/>
                  <w:noWrap w:val="0"/>
                  <w:vAlign w:val="center"/>
                </w:tcPr>
                <w:p w14:paraId="4D447C03">
                  <w:pPr>
                    <w:pStyle w:val="177"/>
                    <w:framePr w:wrap="notBeside" w:vAnchor="page" w:hAnchor="page" w:x="1372" w:y="568"/>
                    <w:ind w:left="420" w:right="624"/>
                    <w:rPr>
                      <w:rFonts w:hint="default" w:ascii="宋体" w:hAnsi="宋体" w:eastAsia="宋体"/>
                      <w:sz w:val="28"/>
                      <w:szCs w:val="28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14655" cy="430530"/>
                        <wp:effectExtent l="0" t="0" r="4445" b="7620"/>
                        <wp:docPr id="1" name="图片 1" descr="D:\000000部门项目\09标准化插件开发\程序源代码\StandardEditor_ShanDongKeXieYuan\团标首页面字母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:\000000部门项目\09标准化插件开发\程序源代码\StandardEditor_ShanDongKeXieYuan\团标首页面字母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655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114300" distR="114300">
                        <wp:extent cx="170815" cy="436245"/>
                        <wp:effectExtent l="0" t="0" r="635" b="1905"/>
                        <wp:docPr id="2" name="图片 2" descr="D:\000000部门项目\09标准化插件开发\程序源代码\StandardEditor_ShanDongKeXieYuan\团标首页面字母T后面的反斜杠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D:\000000部门项目\09标准化插件开发\程序源代码\StandardEditor_ShanDongKeXieYuan\团标首页面字母T后面的反斜杠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436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t>SXCL</w:t>
                  </w:r>
                </w:p>
              </w:tc>
            </w:tr>
          </w:tbl>
          <w:p w14:paraId="05AAD5EB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A14</w:t>
            </w:r>
          </w:p>
        </w:tc>
      </w:tr>
    </w:tbl>
    <w:p w14:paraId="15CD07F3">
      <w:pPr>
        <w:pStyle w:val="193"/>
        <w:framePr w:h="624" w:hRule="exact" w:hSpace="181" w:vSpace="181" w:vAnchor="page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0" w:name="_Hlk26473981"/>
      <w:r>
        <w:rPr>
          <w:rFonts w:hint="eastAsia" w:ascii="黑体" w:eastAsia="黑体"/>
          <w:b w:val="0"/>
          <w:w w:val="100"/>
          <w:sz w:val="48"/>
          <w:lang w:eastAsia="zh-CN"/>
        </w:rPr>
        <w:t>陕西省慈善联合会</w:t>
      </w:r>
      <w:r>
        <w:rPr>
          <w:rFonts w:hint="eastAsia" w:ascii="黑体" w:eastAsia="黑体"/>
          <w:b w:val="0"/>
          <w:w w:val="100"/>
          <w:sz w:val="48"/>
        </w:rPr>
        <w:t>团体</w:t>
      </w:r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标准</w:t>
      </w:r>
    </w:p>
    <w:bookmarkEnd w:id="0"/>
    <w:p w14:paraId="0E8DF356">
      <w:pPr>
        <w:pStyle w:val="186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textAlignment w:val="auto"/>
        <w:outlineLvl w:val="9"/>
        <w:rPr>
          <w:rFonts w:hint="default" w:eastAsia="黑体"/>
          <w:lang w:val="en-US" w:eastAsia="zh-CN"/>
        </w:rPr>
      </w:pPr>
      <w:bookmarkStart w:id="1" w:name="_Toc10818"/>
      <w:bookmarkStart w:id="2" w:name="_Toc20559"/>
      <w:r>
        <w:t>T/</w:t>
      </w:r>
      <w:r>
        <w:rPr>
          <w:rFonts w:hint="eastAsia"/>
          <w:lang w:val="en-US" w:eastAsia="zh-CN"/>
        </w:rPr>
        <w:t>SXCL</w:t>
      </w:r>
      <w:r>
        <w:t xml:space="preserve"> </w:t>
      </w:r>
      <w:r>
        <w:rPr>
          <w:rFonts w:hint="eastAsia"/>
          <w:lang w:val="en-US" w:eastAsia="zh-CN"/>
        </w:rPr>
        <w:t>008</w:t>
      </w:r>
      <w:r>
        <w:rPr>
          <w:rFonts w:hAnsi="黑体"/>
        </w:rPr>
        <w:t>—</w:t>
      </w:r>
      <w:bookmarkEnd w:id="1"/>
      <w:bookmarkEnd w:id="2"/>
      <w:r>
        <w:rPr>
          <w:rFonts w:hint="eastAsia"/>
          <w:lang w:val="en-US" w:eastAsia="zh-CN"/>
        </w:rPr>
        <w:t>2025</w:t>
      </w:r>
    </w:p>
    <w:p w14:paraId="5E3DDDCE">
      <w:pPr>
        <w:pStyle w:val="191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3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3"/>
    </w:p>
    <w:p w14:paraId="1C7601AA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eD&#10;SZbYAAAADAEAAA8AAAAAAAAAAQAgAAAAIgAAAGRycy9kb3ducmV2LnhtbFBLAQIUABQAAAAIAIdO&#10;4kDurh1R6gEAALo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401E807">
      <w:pPr>
        <w:pStyle w:val="193"/>
        <w:framePr w:w="9639" w:h="6976" w:hRule="exact" w:hSpace="0" w:vSpace="0" w:vAnchor="text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691C0846">
      <w:pPr>
        <w:pStyle w:val="216"/>
        <w:framePr w:h="6974" w:hRule="exact" w:x="1419" w:anchorLock="1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慈善纾困指南</w:t>
      </w:r>
    </w:p>
    <w:p w14:paraId="491E5F1F">
      <w:pPr>
        <w:framePr w:w="9639" w:h="6974" w:hRule="exact" w:wrap="around" w:vAnchor="page" w:hAnchor="page" w:x="1419" w:y="6408" w:anchorLock="1"/>
        <w:ind w:left="-1418"/>
      </w:pPr>
    </w:p>
    <w:p w14:paraId="07D60998">
      <w:pPr>
        <w:pStyle w:val="206"/>
        <w:framePr w:w="9639" w:h="6974" w:hRule="exact" w:wrap="around" w:vAnchor="page" w:hAnchor="page" w:x="1419" w:y="6408" w:anchorLock="1"/>
        <w:textAlignment w:val="bottom"/>
        <w:rPr>
          <w:rFonts w:hint="default" w:eastAsia="黑体"/>
          <w:szCs w:val="28"/>
          <w:lang w:val="en-US" w:eastAsia="zh-CN"/>
        </w:rPr>
      </w:pPr>
      <w:r>
        <w:rPr>
          <w:rFonts w:hint="eastAsia" w:eastAsia="黑体"/>
          <w:szCs w:val="28"/>
          <w:lang w:val="en-US" w:eastAsia="zh-CN"/>
        </w:rPr>
        <w:t>Guide to Charity Relief</w:t>
      </w:r>
    </w:p>
    <w:p w14:paraId="446810C6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35EF9ECE">
      <w:pPr>
        <w:pStyle w:val="206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43A2F1BD">
      <w:pPr>
        <w:pStyle w:val="206"/>
        <w:framePr w:w="9639" w:h="6974" w:hRule="exact" w:wrap="around" w:vAnchor="page" w:hAnchor="page" w:x="1419" w:y="6408" w:anchorLock="1"/>
        <w:spacing w:before="440" w:after="160"/>
        <w:textAlignment w:val="bottom"/>
        <w:rPr>
          <w:rFonts w:hint="eastAsia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eastAsia="zh-CN"/>
        </w:rPr>
        <w:t>（征求意见稿）</w:t>
      </w:r>
    </w:p>
    <w:p w14:paraId="04A6C0C2">
      <w:pPr>
        <w:pStyle w:val="206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4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4"/>
    </w:p>
    <w:p w14:paraId="08CF310D">
      <w:pPr>
        <w:pStyle w:val="206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</w:p>
    <w:p w14:paraId="6AB9B22F">
      <w:pPr>
        <w:pStyle w:val="204"/>
        <w:framePr w:y="14176"/>
      </w:pPr>
      <w:r>
        <w:rPr>
          <w:rFonts w:hint="eastAsia" w:ascii="黑体"/>
          <w:lang w:val="en-US" w:eastAsia="zh-CN"/>
        </w:rPr>
        <w:t>2025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6"/>
      <w:r>
        <w:rPr>
          <w:rFonts w:hint="eastAsia"/>
        </w:rPr>
        <w:t>发布</w:t>
      </w:r>
    </w:p>
    <w:p w14:paraId="31DC904E">
      <w:pPr>
        <w:pStyle w:val="200"/>
        <w:framePr w:y="14176"/>
      </w:pPr>
      <w:r>
        <w:rPr>
          <w:rFonts w:hint="eastAsia" w:ascii="黑体"/>
          <w:lang w:val="en-US" w:eastAsia="zh-CN"/>
        </w:rPr>
        <w:t>2025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7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8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8"/>
      <w:r>
        <w:rPr>
          <w:rFonts w:hint="eastAsia"/>
        </w:rPr>
        <w:t>实施</w:t>
      </w:r>
    </w:p>
    <w:p w14:paraId="44FBB954">
      <w:pPr>
        <w:pStyle w:val="94"/>
        <w:framePr w:h="584" w:hRule="exact" w:hSpace="181" w:vSpace="181" w:y="14800"/>
        <w:rPr>
          <w:rFonts w:hAnsi="黑体"/>
        </w:rPr>
      </w:pPr>
      <w:r>
        <w:rPr>
          <w:rFonts w:hint="eastAsia" w:hAnsi="黑体"/>
          <w:w w:val="100"/>
          <w:sz w:val="28"/>
          <w:lang w:eastAsia="zh-CN"/>
        </w:rPr>
        <w:t>陕西省慈善联合会</w:t>
      </w:r>
      <w:r>
        <w:rPr>
          <w:rFonts w:ascii="Times New Roman"/>
          <w:w w:val="100"/>
          <w:sz w:val="28"/>
        </w:rPr>
        <w:t>  </w:t>
      </w:r>
      <w:r>
        <w:rPr>
          <w:rStyle w:val="61"/>
          <w:rFonts w:hint="eastAsia" w:hAnsi="黑体"/>
          <w:position w:val="0"/>
        </w:rPr>
        <w:t>发</w:t>
      </w:r>
      <w:r>
        <w:rPr>
          <w:rStyle w:val="61"/>
          <w:rFonts w:hint="eastAsia" w:hAnsi="黑体"/>
          <w:spacing w:val="0"/>
          <w:position w:val="0"/>
        </w:rPr>
        <w:t>布</w:t>
      </w:r>
    </w:p>
    <w:p w14:paraId="3579B035">
      <w:pPr>
        <w:rPr>
          <w:rFonts w:ascii="宋体" w:hAnsi="宋体"/>
          <w:sz w:val="28"/>
          <w:szCs w:val="28"/>
        </w:rPr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type w:val="continuous"/>
          <w:pgSz w:w="11906" w:h="16838"/>
          <w:pgMar w:top="567" w:right="1134" w:bottom="1134" w:left="1134" w:header="1418" w:footer="1134" w:gutter="284"/>
          <w:cols w:space="720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zHPvX&#10;AAAADgEAAA8AAAAAAAAAAQAgAAAAIgAAAGRycy9kb3ducmV2LnhtbFBLAQIUABQAAAAIAIdO4kB3&#10;Ymi56AEAALg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3EAD069C">
      <w:pPr>
        <w:pStyle w:val="219"/>
        <w:bidi w:val="0"/>
        <w:spacing w:before="560"/>
        <w:rPr>
          <w:rFonts w:hint="eastAsia"/>
          <w:lang w:eastAsia="zh-CN"/>
        </w:rPr>
      </w:pPr>
      <w:bookmarkStart w:id="9" w:name="BookMark1"/>
      <w:bookmarkStart w:id="10" w:name="_Toc21948"/>
      <w:bookmarkStart w:id="11" w:name="_Toc17182"/>
      <w:bookmarkStart w:id="58" w:name="_GoBack"/>
      <w:bookmarkEnd w:id="58"/>
      <w:r>
        <w:rPr>
          <w:rFonts w:hint="eastAsia"/>
          <w:spacing w:val="320"/>
          <w:lang w:eastAsia="zh-CN"/>
        </w:rPr>
        <w:t>目</w:t>
      </w:r>
      <w:r>
        <w:rPr>
          <w:rFonts w:hint="eastAsia"/>
          <w:lang w:eastAsia="zh-CN"/>
        </w:rPr>
        <w:t>次</w:t>
      </w:r>
    </w:p>
    <w:p w14:paraId="3D9B3FB7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TOC \o "1-1" \h \u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_Toc23499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0"/>
          <w:lang w:eastAsia="zh-CN"/>
        </w:rPr>
        <w:t>前言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_Toc23499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II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1735A9EE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_Toc16356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1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范围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_Toc16356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5E69EEBF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_Toc17981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2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规范性引用文件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_Toc17981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62F1807D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_Toc17081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3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  <w:szCs w:val="21"/>
        </w:rPr>
        <w:t>术语和定义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_Toc17081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6A378C87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_Toc26721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4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纾困对象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_Toc26721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51A76D7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_Toc2307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5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纾困造册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_Toc2307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514DC1E0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_Toc2426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6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纾困方案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_Toc2426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69CD803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_Toc23411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7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  <w:kern w:val="2"/>
        </w:rPr>
        <w:t>纾困方式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_Toc23411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19B8B28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_Toc15394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8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纾困援助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_Toc15394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1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262C180A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_Toc25651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9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纾困终止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_Toc25651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2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7C4B7E20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_Toc25552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10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纾困评估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_Toc25552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2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4D872B37">
      <w:pPr>
        <w:pStyle w:val="19"/>
        <w:tabs>
          <w:tab w:val="right" w:leader="dot" w:pos="9355"/>
        </w:tabs>
        <w:rPr>
          <w:rFonts w:hint="eastAsia" w:ascii="宋体" w:hAnsi="宋体" w:eastAsia="宋体" w:cs="宋体"/>
          <w:spacing w:val="0"/>
        </w:rPr>
      </w:pPr>
      <w:r>
        <w:rPr>
          <w:rFonts w:hint="eastAsia" w:ascii="宋体" w:hAnsi="宋体" w:eastAsia="宋体" w:cs="宋体"/>
          <w:spacing w:val="0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0"/>
          <w:lang w:eastAsia="zh-CN"/>
        </w:rPr>
        <w:instrText xml:space="preserve"> HYPERLINK \l _Toc15095 </w:instrText>
      </w:r>
      <w:r>
        <w:rPr>
          <w:rFonts w:hint="eastAsia" w:ascii="宋体" w:hAnsi="宋体" w:eastAsia="宋体" w:cs="宋体"/>
          <w:spacing w:val="0"/>
          <w:lang w:eastAsia="zh-CN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</w:rPr>
        <w:t>11</w:t>
      </w:r>
      <w:r>
        <w:rPr>
          <w:rFonts w:hint="eastAsia" w:ascii="宋体" w:hAnsi="宋体" w:eastAsia="宋体" w:cs="宋体"/>
          <w:i w:val="0"/>
          <w:spacing w:val="0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spacing w:val="0"/>
        </w:rPr>
        <w:t xml:space="preserve"> </w:t>
      </w:r>
      <w:r>
        <w:rPr>
          <w:rFonts w:hint="eastAsia" w:ascii="宋体" w:hAnsi="宋体" w:eastAsia="宋体" w:cs="宋体"/>
          <w:spacing w:val="0"/>
        </w:rPr>
        <w:t>纾困档案</w:t>
      </w:r>
      <w:r>
        <w:rPr>
          <w:rFonts w:hint="eastAsia" w:ascii="宋体" w:hAnsi="宋体" w:eastAsia="宋体" w:cs="宋体"/>
          <w:spacing w:val="0"/>
        </w:rPr>
        <w:tab/>
      </w:r>
      <w:r>
        <w:rPr>
          <w:rFonts w:hint="eastAsia" w:ascii="宋体" w:hAnsi="宋体" w:eastAsia="宋体" w:cs="宋体"/>
          <w:spacing w:val="0"/>
        </w:rPr>
        <w:fldChar w:fldCharType="begin"/>
      </w:r>
      <w:r>
        <w:rPr>
          <w:rFonts w:hint="eastAsia" w:ascii="宋体" w:hAnsi="宋体" w:eastAsia="宋体" w:cs="宋体"/>
          <w:spacing w:val="0"/>
        </w:rPr>
        <w:instrText xml:space="preserve"> PAGEREF _Toc15095 \h </w:instrText>
      </w:r>
      <w:r>
        <w:rPr>
          <w:rFonts w:hint="eastAsia" w:ascii="宋体" w:hAnsi="宋体" w:eastAsia="宋体" w:cs="宋体"/>
          <w:spacing w:val="0"/>
        </w:rPr>
        <w:fldChar w:fldCharType="separate"/>
      </w:r>
      <w:r>
        <w:rPr>
          <w:rFonts w:hint="eastAsia" w:ascii="宋体" w:hAnsi="宋体" w:eastAsia="宋体" w:cs="宋体"/>
          <w:spacing w:val="0"/>
        </w:rPr>
        <w:t>2</w:t>
      </w:r>
      <w:r>
        <w:rPr>
          <w:rFonts w:hint="eastAsia" w:ascii="宋体" w:hAnsi="宋体" w:eastAsia="宋体" w:cs="宋体"/>
          <w:spacing w:val="0"/>
        </w:rPr>
        <w:fldChar w:fldCharType="end"/>
      </w: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p w14:paraId="0A28DAE2">
      <w:pPr>
        <w:pStyle w:val="219"/>
        <w:bidi w:val="0"/>
        <w:spacing w:before="0" w:after="0" w:afterLines="0"/>
        <w:rPr>
          <w:rFonts w:hint="eastAsia"/>
          <w:spacing w:val="0"/>
          <w:lang w:eastAsia="zh-CN"/>
        </w:rPr>
        <w:sectPr>
          <w:headerReference r:id="rId10" w:type="default"/>
          <w:footerReference r:id="rId11" w:type="default"/>
          <w:pgSz w:w="11906" w:h="16838"/>
          <w:pgMar w:top="1928" w:right="1134" w:bottom="1134" w:left="1134" w:header="1418" w:footer="1134" w:gutter="283"/>
          <w:pgNumType w:fmt="upperRoman" w:start="1"/>
          <w:cols w:space="720" w:num="1"/>
          <w:formProt w:val="0"/>
          <w:rtlGutter w:val="0"/>
          <w:docGrid w:linePitch="312" w:charSpace="0"/>
        </w:sectPr>
      </w:pPr>
      <w:r>
        <w:rPr>
          <w:rFonts w:hint="eastAsia" w:ascii="宋体" w:hAnsi="宋体" w:eastAsia="宋体" w:cs="宋体"/>
          <w:spacing w:val="0"/>
          <w:lang w:eastAsia="zh-CN"/>
        </w:rPr>
        <w:fldChar w:fldCharType="end"/>
      </w:r>
    </w:p>
    <w:bookmarkEnd w:id="9"/>
    <w:p w14:paraId="5E5660A1">
      <w:pPr>
        <w:pStyle w:val="7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40"/>
        <w:textAlignment w:val="auto"/>
        <w:rPr>
          <w:rFonts w:hint="eastAsia"/>
          <w:lang w:eastAsia="zh-CN"/>
        </w:rPr>
      </w:pPr>
      <w:bookmarkStart w:id="12" w:name="_Toc23499"/>
      <w:bookmarkStart w:id="13" w:name="BookMark2"/>
      <w:r>
        <w:rPr>
          <w:rFonts w:hint="eastAsia"/>
          <w:spacing w:val="320"/>
          <w:lang w:eastAsia="zh-CN"/>
        </w:rPr>
        <w:t>前</w:t>
      </w:r>
      <w:r>
        <w:rPr>
          <w:rFonts w:hint="eastAsia"/>
          <w:lang w:eastAsia="zh-CN"/>
        </w:rPr>
        <w:t>言</w:t>
      </w:r>
      <w:bookmarkEnd w:id="10"/>
      <w:bookmarkEnd w:id="11"/>
      <w:bookmarkEnd w:id="12"/>
    </w:p>
    <w:p w14:paraId="7890A68F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本文件按照GB/T1.1-2020《标准化工作导则 第1部分：标准化文件的结构和起草规则》的规定起草。</w:t>
      </w:r>
    </w:p>
    <w:p w14:paraId="23835DDA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本文件由陕西省慈善联合会提出和归口。</w:t>
      </w:r>
    </w:p>
    <w:p w14:paraId="2264312B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本文件起草单位：陕西省慈善联合会、陕西省公益慈善标准化技术委员会</w:t>
      </w:r>
    </w:p>
    <w:p w14:paraId="114A0709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本文件主要起草人：赵建纲、薛引娥、杨林、田中智、王迁、荆波、徐永华、肖雨晴、李巧霞。</w:t>
      </w:r>
    </w:p>
    <w:p w14:paraId="7064915B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本文件由陕西省慈善联合会负责解释。</w:t>
      </w:r>
    </w:p>
    <w:p w14:paraId="63F2DC54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本文件首次发布。</w:t>
      </w:r>
    </w:p>
    <w:p w14:paraId="046D23C0">
      <w:pPr>
        <w:pStyle w:val="56"/>
        <w:bidi w:val="0"/>
        <w:rPr>
          <w:rFonts w:hint="eastAsia"/>
          <w:lang w:eastAsia="zh-CN"/>
        </w:rPr>
      </w:pPr>
    </w:p>
    <w:p w14:paraId="6D8C86B1">
      <w:pPr>
        <w:pStyle w:val="56"/>
        <w:bidi w:val="0"/>
        <w:rPr>
          <w:rFonts w:hint="eastAsia"/>
          <w:lang w:eastAsia="zh-CN"/>
        </w:rPr>
      </w:pPr>
    </w:p>
    <w:p w14:paraId="1EBD8A5F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联系信息如下：</w:t>
      </w:r>
    </w:p>
    <w:p w14:paraId="709D3195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单位：陕西省慈善联合会</w:t>
      </w:r>
    </w:p>
    <w:p w14:paraId="1A2C6D93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地址：陕西省西安市雁塔区高新六路中清大厦</w:t>
      </w:r>
    </w:p>
    <w:p w14:paraId="307571C0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邮编：710065</w:t>
      </w:r>
    </w:p>
    <w:p w14:paraId="3FFAF4A7">
      <w:pPr>
        <w:pStyle w:val="56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电话：029-89183133</w:t>
      </w:r>
    </w:p>
    <w:p w14:paraId="40354573">
      <w:pPr>
        <w:pStyle w:val="56"/>
        <w:bidi w:val="0"/>
        <w:rPr>
          <w:rFonts w:hint="eastAsia"/>
          <w:lang w:eastAsia="zh-CN"/>
        </w:rPr>
        <w:sectPr>
          <w:pgSz w:w="11906" w:h="16838"/>
          <w:pgMar w:top="1928" w:right="1134" w:bottom="1134" w:left="1134" w:header="1418" w:footer="1134" w:gutter="283"/>
          <w:pgNumType w:fmt="upperRoman"/>
          <w:cols w:space="720" w:num="1"/>
          <w:formProt w:val="0"/>
          <w:rtlGutter w:val="0"/>
          <w:docGrid w:linePitch="312" w:charSpace="0"/>
        </w:sectPr>
      </w:pPr>
    </w:p>
    <w:bookmarkEnd w:id="13"/>
    <w:p w14:paraId="2C8B9D19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14" w:name="BookMark4"/>
    </w:p>
    <w:p w14:paraId="73A103F7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p w14:paraId="26052298">
      <w:pPr>
        <w:pStyle w:val="14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69" w:beforeLines="182" w:after="687" w:afterLines="220"/>
        <w:textAlignment w:val="auto"/>
        <w:outlineLvl w:val="9"/>
      </w:pPr>
      <w:bookmarkStart w:id="15" w:name="NEW_STAND_NAME"/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慈善纾困指南</w:t>
      </w:r>
    </w:p>
    <w:bookmarkEnd w:id="15"/>
    <w:p w14:paraId="0C2B17BC">
      <w:pPr>
        <w:pStyle w:val="143"/>
        <w:spacing w:before="240" w:after="240"/>
      </w:pPr>
      <w:bookmarkStart w:id="16" w:name="_Toc26770"/>
      <w:bookmarkStart w:id="17" w:name="_Toc17233333"/>
      <w:bookmarkStart w:id="18" w:name="_Toc24884218"/>
      <w:bookmarkStart w:id="19" w:name="_Toc10377"/>
      <w:bookmarkStart w:id="20" w:name="_Toc11003"/>
      <w:bookmarkStart w:id="21" w:name="_Toc24884211"/>
      <w:bookmarkStart w:id="22" w:name="_Toc26648465"/>
      <w:bookmarkStart w:id="23" w:name="_Toc26718930"/>
      <w:bookmarkStart w:id="24" w:name="_Toc26986530"/>
      <w:bookmarkStart w:id="25" w:name="_Toc17390"/>
      <w:bookmarkStart w:id="26" w:name="_Toc17233325"/>
      <w:bookmarkStart w:id="27" w:name="_Toc26986771"/>
      <w:bookmarkStart w:id="28" w:name="_Toc16356"/>
      <w:r>
        <w:rPr>
          <w:rFonts w:hint="eastAsia"/>
        </w:rPr>
        <w:t>范围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A584470">
      <w:pPr>
        <w:pStyle w:val="56"/>
        <w:bidi w:val="0"/>
        <w:rPr>
          <w:rFonts w:hint="eastAsia"/>
        </w:rPr>
      </w:pPr>
      <w:bookmarkStart w:id="29" w:name="_Toc17233326"/>
      <w:bookmarkStart w:id="30" w:name="_Toc17233334"/>
      <w:bookmarkStart w:id="31" w:name="_Toc26648466"/>
      <w:bookmarkStart w:id="32" w:name="_Toc24884219"/>
      <w:bookmarkStart w:id="33" w:name="_Toc24884212"/>
      <w:r>
        <w:rPr>
          <w:rFonts w:hint="eastAsia"/>
        </w:rPr>
        <w:t>本文件提出了纾困基金、纾困对象、纾困造册、纾困方案、纾困方式、纾困援助、纾困终止、纾困评估、纾困档案等方面的指导。</w:t>
      </w:r>
    </w:p>
    <w:p w14:paraId="2AD4BA7B">
      <w:pPr>
        <w:pStyle w:val="56"/>
        <w:bidi w:val="0"/>
      </w:pPr>
      <w:r>
        <w:rPr>
          <w:rFonts w:hint="eastAsia"/>
        </w:rPr>
        <w:t>本文件适用于慈善组织实施纾困项目活动。</w:t>
      </w:r>
    </w:p>
    <w:p w14:paraId="7B0E358A">
      <w:pPr>
        <w:pStyle w:val="143"/>
        <w:spacing w:before="240" w:after="240"/>
      </w:pPr>
      <w:bookmarkStart w:id="34" w:name="_Toc25903"/>
      <w:bookmarkStart w:id="35" w:name="_Toc29787"/>
      <w:bookmarkStart w:id="36" w:name="_Toc26986531"/>
      <w:bookmarkStart w:id="37" w:name="_Toc26986772"/>
      <w:bookmarkStart w:id="38" w:name="_Toc8163"/>
      <w:bookmarkStart w:id="39" w:name="_Toc26718931"/>
      <w:bookmarkStart w:id="40" w:name="_Toc30109"/>
      <w:bookmarkStart w:id="41" w:name="_Toc17981"/>
      <w:r>
        <w:rPr>
          <w:rFonts w:hint="eastAsia"/>
        </w:rPr>
        <w:t>规范性引用文件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360F5DE">
      <w:pPr>
        <w:pStyle w:val="56"/>
        <w:ind w:firstLine="420"/>
      </w:pPr>
      <w:r>
        <w:rPr>
          <w:rFonts w:hint="eastAsia"/>
        </w:rPr>
        <w:t>本文件没有规范性引用文件</w:t>
      </w:r>
    </w:p>
    <w:p w14:paraId="32B8BC7A">
      <w:pPr>
        <w:pStyle w:val="143"/>
        <w:spacing w:before="240" w:after="240"/>
      </w:pPr>
      <w:bookmarkStart w:id="42" w:name="_Toc5914"/>
      <w:bookmarkStart w:id="43" w:name="_Toc813"/>
      <w:bookmarkStart w:id="44" w:name="_Toc19876"/>
      <w:bookmarkStart w:id="45" w:name="_Toc19891"/>
      <w:bookmarkStart w:id="46" w:name="_Toc17081"/>
      <w:r>
        <w:rPr>
          <w:rFonts w:hint="eastAsia"/>
          <w:szCs w:val="21"/>
        </w:rPr>
        <w:t>术语和定义</w:t>
      </w:r>
      <w:bookmarkEnd w:id="42"/>
      <w:bookmarkEnd w:id="43"/>
      <w:bookmarkEnd w:id="44"/>
      <w:bookmarkEnd w:id="45"/>
      <w:bookmarkEnd w:id="46"/>
    </w:p>
    <w:p w14:paraId="28B43F32">
      <w:pPr>
        <w:pStyle w:val="56"/>
        <w:ind w:firstLine="420"/>
      </w:pPr>
      <w:bookmarkStart w:id="47" w:name="_Toc26986532"/>
      <w:bookmarkEnd w:id="47"/>
      <w:r>
        <w:rPr>
          <w:rFonts w:hint="eastAsia"/>
        </w:rPr>
        <w:t>慈善组织建立纾困基金或者设置专项资金，专门用于资助本区域生活困难的家庭。</w:t>
      </w:r>
    </w:p>
    <w:p w14:paraId="32DFF316">
      <w:pPr>
        <w:pStyle w:val="143"/>
        <w:bidi w:val="0"/>
      </w:pPr>
      <w:bookmarkStart w:id="48" w:name="_Toc26721"/>
      <w:r>
        <w:rPr>
          <w:rFonts w:hint="eastAsia"/>
        </w:rPr>
        <w:t>纾困对象</w:t>
      </w:r>
      <w:bookmarkEnd w:id="48"/>
    </w:p>
    <w:p w14:paraId="61C4518F">
      <w:pPr>
        <w:pStyle w:val="231"/>
        <w:spacing w:before="0" w:beforeAutospacing="0" w:after="0" w:afterAutospacing="0"/>
        <w:ind w:firstLine="420" w:firstLineChars="200"/>
        <w:rPr>
          <w:rFonts w:hint="eastAsia" w:ascii="宋体" w:hAnsi="Times New Roman" w:eastAsia="宋体" w:cs="Times New Roman"/>
          <w:kern w:val="0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21"/>
          <w:lang w:val="en-US" w:eastAsia="zh-CN" w:bidi="ar-SA"/>
        </w:rPr>
        <w:t>下列家庭</w:t>
      </w:r>
      <w:bookmarkStart w:id="49" w:name="_Hlk189856873"/>
      <w:r>
        <w:rPr>
          <w:rFonts w:hint="eastAsia" w:ascii="宋体" w:hAnsi="Times New Roman" w:eastAsia="宋体" w:cs="Times New Roman"/>
          <w:kern w:val="0"/>
          <w:sz w:val="21"/>
          <w:lang w:val="en-US" w:eastAsia="zh-CN" w:bidi="ar-SA"/>
        </w:rPr>
        <w:t>经当地政府帮扶救济，依然困难，慈善组织应列为纾困对象</w:t>
      </w:r>
      <w:bookmarkEnd w:id="49"/>
      <w:r>
        <w:rPr>
          <w:rFonts w:hint="eastAsia" w:ascii="宋体" w:hAnsi="Times New Roman" w:eastAsia="宋体" w:cs="Times New Roman"/>
          <w:kern w:val="0"/>
          <w:sz w:val="21"/>
          <w:lang w:val="en-US" w:eastAsia="zh-CN" w:bidi="ar-SA"/>
        </w:rPr>
        <w:t>：</w:t>
      </w:r>
    </w:p>
    <w:p w14:paraId="45EC240A">
      <w:pPr>
        <w:pStyle w:val="196"/>
        <w:bidi w:val="0"/>
        <w:ind w:left="851" w:leftChars="0" w:hanging="426" w:firstLineChars="0"/>
      </w:pPr>
      <w:r>
        <w:rPr>
          <w:rFonts w:hint="eastAsia"/>
        </w:rPr>
        <w:t>家庭人均年收入低于当地政府规定的最低平均收入水平的</w:t>
      </w:r>
      <w:r>
        <w:rPr>
          <w:rFonts w:hint="eastAsia"/>
          <w:lang w:eastAsia="zh-CN"/>
        </w:rPr>
        <w:t>；</w:t>
      </w:r>
    </w:p>
    <w:p w14:paraId="6529CAC4">
      <w:pPr>
        <w:pStyle w:val="196"/>
        <w:bidi w:val="0"/>
        <w:ind w:left="851" w:leftChars="0" w:hanging="426" w:firstLineChars="0"/>
      </w:pPr>
      <w:r>
        <w:rPr>
          <w:rFonts w:hint="eastAsia"/>
        </w:rPr>
        <w:t>因残、因病造成家庭生活困难的</w:t>
      </w:r>
      <w:r>
        <w:rPr>
          <w:rFonts w:hint="eastAsia"/>
          <w:lang w:eastAsia="zh-CN"/>
        </w:rPr>
        <w:t>；</w:t>
      </w:r>
    </w:p>
    <w:p w14:paraId="2E124EE9">
      <w:pPr>
        <w:pStyle w:val="196"/>
        <w:bidi w:val="0"/>
        <w:ind w:left="851" w:leftChars="0" w:hanging="426" w:firstLineChars="0"/>
      </w:pPr>
      <w:r>
        <w:rPr>
          <w:rFonts w:hint="eastAsia"/>
        </w:rPr>
        <w:t>鳏寡孤独老人生活困难的</w:t>
      </w:r>
      <w:r>
        <w:rPr>
          <w:rFonts w:hint="eastAsia"/>
          <w:lang w:eastAsia="zh-CN"/>
        </w:rPr>
        <w:t>；</w:t>
      </w:r>
    </w:p>
    <w:p w14:paraId="742899A6">
      <w:pPr>
        <w:pStyle w:val="196"/>
        <w:bidi w:val="0"/>
        <w:ind w:left="851" w:leftChars="0" w:hanging="426" w:firstLineChars="0"/>
      </w:pPr>
      <w:r>
        <w:rPr>
          <w:rFonts w:hint="eastAsia"/>
        </w:rPr>
        <w:t>国家优抚对象生活困难的</w:t>
      </w:r>
      <w:r>
        <w:rPr>
          <w:rFonts w:hint="eastAsia"/>
          <w:lang w:eastAsia="zh-CN"/>
        </w:rPr>
        <w:t>。</w:t>
      </w:r>
    </w:p>
    <w:p w14:paraId="2D918EC3">
      <w:pPr>
        <w:pStyle w:val="143"/>
        <w:bidi w:val="0"/>
      </w:pPr>
      <w:bookmarkStart w:id="50" w:name="_Toc2307"/>
      <w:r>
        <w:rPr>
          <w:rFonts w:hint="eastAsia"/>
        </w:rPr>
        <w:t>纾困造册</w:t>
      </w:r>
      <w:bookmarkEnd w:id="50"/>
    </w:p>
    <w:p w14:paraId="0F19636E">
      <w:pPr>
        <w:pStyle w:val="56"/>
        <w:bidi w:val="0"/>
      </w:pPr>
      <w:r>
        <w:rPr>
          <w:rFonts w:hint="eastAsia"/>
        </w:rPr>
        <w:t>区县（市）慈善组织定期对社区纾困对象进行摸底调查，对符合纾困对象的家庭造册，详细记载困难家庭状况、经济收入和致困原因。</w:t>
      </w:r>
    </w:p>
    <w:p w14:paraId="2D56B7F1">
      <w:pPr>
        <w:pStyle w:val="143"/>
        <w:bidi w:val="0"/>
      </w:pPr>
      <w:bookmarkStart w:id="51" w:name="_Toc2426"/>
      <w:r>
        <w:rPr>
          <w:rFonts w:hint="eastAsia"/>
        </w:rPr>
        <w:t>纾困方案</w:t>
      </w:r>
      <w:bookmarkEnd w:id="51"/>
    </w:p>
    <w:p w14:paraId="2B5A818A">
      <w:pPr>
        <w:pStyle w:val="56"/>
        <w:bidi w:val="0"/>
      </w:pPr>
      <w:r>
        <w:rPr>
          <w:rFonts w:hint="eastAsia"/>
        </w:rPr>
        <w:t>区县（市）慈善组织根据摸底调查的情况，研究制定纾困方案，确定帮扶的困难家庭和纾困方式，编制项目预算，筹集纾困资金，实施纾困计划。</w:t>
      </w:r>
    </w:p>
    <w:p w14:paraId="54C22008">
      <w:pPr>
        <w:pStyle w:val="143"/>
        <w:bidi w:val="0"/>
      </w:pPr>
      <w:bookmarkStart w:id="52" w:name="_Toc23411"/>
      <w:r>
        <w:rPr>
          <w:rFonts w:hint="eastAsia" w:ascii="黑体" w:hAnsi="黑体" w:eastAsia="黑体" w:cs="Times New Roman"/>
          <w:kern w:val="2"/>
        </w:rPr>
        <w:t>纾困方式</w:t>
      </w:r>
      <w:bookmarkEnd w:id="52"/>
    </w:p>
    <w:p w14:paraId="3121C50A">
      <w:pPr>
        <w:pStyle w:val="56"/>
        <w:bidi w:val="0"/>
      </w:pPr>
      <w:r>
        <w:rPr>
          <w:rFonts w:hint="eastAsia"/>
        </w:rPr>
        <w:t>慈善组织采取下列方式帮扶困难家庭：</w:t>
      </w:r>
    </w:p>
    <w:p w14:paraId="0C17C00B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/>
        </w:rPr>
        <w:t>公开募捐为可医治大病筹集费用</w:t>
      </w:r>
      <w:r>
        <w:rPr>
          <w:rFonts w:hint="eastAsia"/>
          <w:lang w:eastAsia="zh-CN"/>
        </w:rPr>
        <w:t>；</w:t>
      </w:r>
    </w:p>
    <w:p w14:paraId="4E36224D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/>
        </w:rPr>
        <w:t>给付救助金用于家庭支出补贴</w:t>
      </w:r>
      <w:r>
        <w:rPr>
          <w:rFonts w:hint="eastAsia"/>
          <w:lang w:eastAsia="zh-CN"/>
        </w:rPr>
        <w:t>；</w:t>
      </w:r>
    </w:p>
    <w:p w14:paraId="31BF771D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给付实物解决家庭生活所需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51ED76FF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推荐困难家庭成员就业或者承担就业培训费用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035D238D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组织志愿者为困难家庭提供慈善服务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1F77E773">
      <w:pPr>
        <w:pStyle w:val="196"/>
        <w:numPr>
          <w:ilvl w:val="0"/>
          <w:numId w:val="32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节日关爱慰问困难家庭</w:t>
      </w:r>
      <w:r>
        <w:rPr>
          <w:rFonts w:hint="eastAsia" w:ascii="Times New Roman" w:cs="Times New Roman"/>
          <w:kern w:val="2"/>
          <w:lang w:eastAsia="zh-CN"/>
        </w:rPr>
        <w:t>。</w:t>
      </w:r>
    </w:p>
    <w:p w14:paraId="74C7DD94">
      <w:pPr>
        <w:pStyle w:val="143"/>
        <w:bidi w:val="0"/>
      </w:pPr>
      <w:bookmarkStart w:id="53" w:name="_Toc15394"/>
      <w:r>
        <w:rPr>
          <w:rFonts w:hint="eastAsia"/>
        </w:rPr>
        <w:t>纾困援助</w:t>
      </w:r>
      <w:bookmarkEnd w:id="53"/>
    </w:p>
    <w:p w14:paraId="58C0E2DC">
      <w:pPr>
        <w:pStyle w:val="56"/>
        <w:bidi w:val="0"/>
      </w:pPr>
      <w:r>
        <w:rPr>
          <w:rFonts w:hint="eastAsia"/>
        </w:rPr>
        <w:t>省、设区的市慈善组织援助区县（市）慈善组织实施的慈善纾困项目，向区县（市）慈善组织提供财力、物力支持。</w:t>
      </w:r>
    </w:p>
    <w:p w14:paraId="7C0071EE">
      <w:pPr>
        <w:pStyle w:val="143"/>
        <w:bidi w:val="0"/>
      </w:pPr>
      <w:bookmarkStart w:id="54" w:name="_Toc25651"/>
      <w:r>
        <w:rPr>
          <w:rFonts w:hint="eastAsia"/>
        </w:rPr>
        <w:t>纾困终止</w:t>
      </w:r>
      <w:bookmarkEnd w:id="54"/>
    </w:p>
    <w:p w14:paraId="556819F5">
      <w:pPr>
        <w:pStyle w:val="56"/>
        <w:bidi w:val="0"/>
      </w:pPr>
      <w:r>
        <w:rPr>
          <w:rFonts w:hint="eastAsia"/>
        </w:rPr>
        <w:t>纾困对象有下列情形的，慈善组织终止帮扶：</w:t>
      </w:r>
    </w:p>
    <w:p w14:paraId="17CFC669">
      <w:pPr>
        <w:pStyle w:val="196"/>
        <w:numPr>
          <w:numId w:val="33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弄虚作假骗取慈善组织资助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44C4FF21">
      <w:pPr>
        <w:pStyle w:val="196"/>
        <w:numPr>
          <w:numId w:val="33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将救助金用于经商、炒股、赌博或者其他非法活动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1EBA01E4">
      <w:pPr>
        <w:pStyle w:val="196"/>
        <w:numPr>
          <w:numId w:val="33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倒卖、销毁、丢弃慈善组织给付的实物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3B517C13">
      <w:pPr>
        <w:pStyle w:val="196"/>
        <w:numPr>
          <w:numId w:val="33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无故不参加就业或者就业培训</w:t>
      </w:r>
      <w:r>
        <w:rPr>
          <w:rFonts w:hint="eastAsia" w:ascii="Times New Roman" w:cs="Times New Roman"/>
          <w:kern w:val="2"/>
          <w:lang w:eastAsia="zh-CN"/>
        </w:rPr>
        <w:t>；</w:t>
      </w:r>
    </w:p>
    <w:p w14:paraId="1075D898">
      <w:pPr>
        <w:pStyle w:val="196"/>
        <w:numPr>
          <w:numId w:val="33"/>
        </w:numPr>
        <w:bidi w:val="0"/>
        <w:ind w:left="851" w:leftChars="0" w:hanging="426" w:firstLineChars="0"/>
      </w:pPr>
      <w:r>
        <w:rPr>
          <w:rFonts w:hint="eastAsia" w:ascii="Times New Roman" w:hAnsi="Times New Roman" w:cs="Times New Roman"/>
          <w:kern w:val="2"/>
        </w:rPr>
        <w:t>不能善待志愿者提供服务</w:t>
      </w:r>
      <w:r>
        <w:rPr>
          <w:rFonts w:hint="eastAsia" w:ascii="Times New Roman" w:cs="Times New Roman"/>
          <w:kern w:val="2"/>
          <w:lang w:eastAsia="zh-CN"/>
        </w:rPr>
        <w:t>。</w:t>
      </w:r>
    </w:p>
    <w:p w14:paraId="79B0D35A">
      <w:pPr>
        <w:pStyle w:val="143"/>
        <w:bidi w:val="0"/>
      </w:pPr>
      <w:bookmarkStart w:id="55" w:name="_Toc25552"/>
      <w:r>
        <w:rPr>
          <w:rFonts w:hint="eastAsia"/>
        </w:rPr>
        <w:t>纾困评估</w:t>
      </w:r>
      <w:bookmarkEnd w:id="55"/>
    </w:p>
    <w:p w14:paraId="7B18043E">
      <w:pPr>
        <w:pStyle w:val="56"/>
        <w:bidi w:val="0"/>
      </w:pPr>
      <w:r>
        <w:rPr>
          <w:rFonts w:hint="eastAsia"/>
        </w:rPr>
        <w:t>慈善纾困项目结束后，慈善组织应当进行项目决算，开展纾困项目评估，公开慈善纾困情况和项目评估情况。</w:t>
      </w:r>
    </w:p>
    <w:p w14:paraId="73237CED">
      <w:pPr>
        <w:pStyle w:val="143"/>
        <w:bidi w:val="0"/>
      </w:pPr>
      <w:bookmarkStart w:id="56" w:name="_Toc15095"/>
      <w:r>
        <w:rPr>
          <w:rFonts w:hint="eastAsia"/>
        </w:rPr>
        <w:t>纾困档案</w:t>
      </w:r>
      <w:bookmarkEnd w:id="56"/>
    </w:p>
    <w:p w14:paraId="20DE3961">
      <w:pPr>
        <w:pStyle w:val="56"/>
        <w:bidi w:val="0"/>
      </w:pPr>
      <w:r>
        <w:rPr>
          <w:rFonts w:hint="eastAsia"/>
        </w:rPr>
        <w:t>慈善组织建立纾困档案，保存期限为10年。</w:t>
      </w:r>
    </w:p>
    <w:bookmarkEnd w:id="14"/>
    <w:p w14:paraId="37F883F3">
      <w:pPr>
        <w:pStyle w:val="56"/>
        <w:bidi w:val="0"/>
        <w:ind w:firstLine="0" w:firstLineChars="0"/>
        <w:jc w:val="center"/>
        <w:rPr>
          <w:rFonts w:hint="eastAsia" w:eastAsia="宋体"/>
          <w:lang w:eastAsia="zh-CN"/>
        </w:rPr>
      </w:pPr>
      <w:bookmarkStart w:id="57" w:name="BookMark8"/>
      <w:r>
        <w:rPr>
          <w:rFonts w:hint="eastAsia" w:eastAsia="宋体"/>
          <w:lang w:eastAsia="zh-CN"/>
        </w:rPr>
        <w:drawing>
          <wp:inline distT="0" distB="0" distL="114300" distR="114300">
            <wp:extent cx="1485900" cy="317500"/>
            <wp:effectExtent l="0" t="0" r="0" b="6350"/>
            <wp:docPr id="3" name="图片 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7"/>
    </w:p>
    <w:sectPr>
      <w:pgSz w:w="11906" w:h="16838"/>
      <w:pgMar w:top="1928" w:right="1134" w:bottom="1134" w:left="1134" w:header="1418" w:footer="1134" w:gutter="283"/>
      <w:pgNumType w:fmt="decimal" w:start="1"/>
      <w:cols w:space="72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C57F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83CF">
    <w:pPr>
      <w:pStyle w:val="17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7C13">
    <w:pPr>
      <w:pStyle w:val="116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7F9D"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629D4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64DFE">
    <w:pPr>
      <w:pStyle w:val="18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E3CEF">
    <w:pPr>
      <w:pStyle w:val="98"/>
      <w:bidi w:val="0"/>
      <w:rPr>
        <w:rFonts w:hint="default"/>
        <w:lang w:val="en-US" w:eastAsia="zh-CN"/>
      </w:rPr>
    </w:pPr>
    <w:r>
      <w:rPr>
        <w:rFonts w:hint="default"/>
        <w:lang w:val="en-US" w:eastAsia="zh-CN"/>
      </w:rPr>
      <w:t>T/SXCL 008—2025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295FD"/>
    <w:multiLevelType w:val="multilevel"/>
    <w:tmpl w:val="832295FD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">
    <w:nsid w:val="ECC129E7"/>
    <w:multiLevelType w:val="multilevel"/>
    <w:tmpl w:val="ECC129E7"/>
    <w:lvl w:ilvl="0" w:tentative="0">
      <w:start w:val="1"/>
      <w:numFmt w:val="lowerLetter"/>
      <w:pStyle w:val="196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76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85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02837933"/>
    <w:multiLevelType w:val="multilevel"/>
    <w:tmpl w:val="02837933"/>
    <w:lvl w:ilvl="0" w:tentative="0">
      <w:start w:val="1"/>
      <w:numFmt w:val="decimal"/>
      <w:pStyle w:val="139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3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0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3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85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80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211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4">
    <w:nsid w:val="079102AD"/>
    <w:multiLevelType w:val="multilevel"/>
    <w:tmpl w:val="079102AD"/>
    <w:lvl w:ilvl="0" w:tentative="0">
      <w:start w:val="1"/>
      <w:numFmt w:val="decimal"/>
      <w:pStyle w:val="128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5">
    <w:nsid w:val="07ED3FEA"/>
    <w:multiLevelType w:val="multilevel"/>
    <w:tmpl w:val="07ED3FEA"/>
    <w:lvl w:ilvl="0" w:tentative="0">
      <w:start w:val="1"/>
      <w:numFmt w:val="none"/>
      <w:pStyle w:val="74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63"/>
      <w:suff w:val="nothing"/>
      <w:lvlText w:val="%10.%2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2" w:tentative="0">
      <w:start w:val="1"/>
      <w:numFmt w:val="decimal"/>
      <w:pStyle w:val="80"/>
      <w:suff w:val="nothing"/>
      <w:lvlText w:val="%10.%2.%3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3" w:tentative="0">
      <w:start w:val="1"/>
      <w:numFmt w:val="decimal"/>
      <w:pStyle w:val="174"/>
      <w:suff w:val="nothing"/>
      <w:lvlText w:val="%10.%2.%3.%4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4" w:tentative="0">
      <w:start w:val="1"/>
      <w:numFmt w:val="decimal"/>
      <w:pStyle w:val="154"/>
      <w:suff w:val="nothing"/>
      <w:lvlText w:val="%10.%2.%3.%4.%5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5" w:tentative="0">
      <w:start w:val="1"/>
      <w:numFmt w:val="decimal"/>
      <w:pStyle w:val="118"/>
      <w:suff w:val="nothing"/>
      <w:lvlText w:val="%10.%2.%3.%4.%5.%6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0AE367E9"/>
    <w:multiLevelType w:val="multilevel"/>
    <w:tmpl w:val="0AE367E9"/>
    <w:lvl w:ilvl="0" w:tentative="0">
      <w:start w:val="1"/>
      <w:numFmt w:val="none"/>
      <w:pStyle w:val="6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7">
    <w:nsid w:val="0BDC1670"/>
    <w:multiLevelType w:val="multilevel"/>
    <w:tmpl w:val="0BDC1670"/>
    <w:lvl w:ilvl="0" w:tentative="0">
      <w:start w:val="1"/>
      <w:numFmt w:val="decimal"/>
      <w:pStyle w:val="226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D051F45"/>
    <w:multiLevelType w:val="multilevel"/>
    <w:tmpl w:val="0D051F45"/>
    <w:lvl w:ilvl="0" w:tentative="0">
      <w:start w:val="1"/>
      <w:numFmt w:val="lowerRoman"/>
      <w:pStyle w:val="12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9">
    <w:nsid w:val="1AD20F90"/>
    <w:multiLevelType w:val="multilevel"/>
    <w:tmpl w:val="1AD20F90"/>
    <w:lvl w:ilvl="0" w:tentative="0">
      <w:start w:val="1"/>
      <w:numFmt w:val="none"/>
      <w:pStyle w:val="102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F15012"/>
    <w:multiLevelType w:val="multilevel"/>
    <w:tmpl w:val="1AF15012"/>
    <w:lvl w:ilvl="0" w:tentative="0">
      <w:start w:val="1"/>
      <w:numFmt w:val="upperLetter"/>
      <w:pStyle w:val="90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1EAA1992"/>
    <w:multiLevelType w:val="multilevel"/>
    <w:tmpl w:val="1EAA1992"/>
    <w:lvl w:ilvl="0" w:tentative="0">
      <w:start w:val="1"/>
      <w:numFmt w:val="none"/>
      <w:pStyle w:val="113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2">
    <w:nsid w:val="2C5917C3"/>
    <w:multiLevelType w:val="multilevel"/>
    <w:tmpl w:val="2C5917C3"/>
    <w:lvl w:ilvl="0" w:tentative="0">
      <w:start w:val="1"/>
      <w:numFmt w:val="none"/>
      <w:pStyle w:val="221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68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96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3">
    <w:nsid w:val="32F04FB2"/>
    <w:multiLevelType w:val="multilevel"/>
    <w:tmpl w:val="32F04FB2"/>
    <w:lvl w:ilvl="0" w:tentative="0">
      <w:start w:val="1"/>
      <w:numFmt w:val="lowerLetter"/>
      <w:pStyle w:val="13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36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205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65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213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144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8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146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92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75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2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61"/>
      <w:lvlText w:val="──"/>
      <w:lvlJc w:val="left"/>
      <w:pPr>
        <w:ind w:left="851" w:firstLine="0"/>
      </w:pPr>
      <w:rPr>
        <w:rFonts w:hint="eastAsia" w:ascii="宋体" w:hAnsi="等线 Light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11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5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210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1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30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17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152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91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3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4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8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01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21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4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10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83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04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20"/>
  </w:num>
  <w:num w:numId="5">
    <w:abstractNumId w:val="1"/>
  </w:num>
  <w:num w:numId="6">
    <w:abstractNumId w:val="18"/>
  </w:num>
  <w:num w:numId="7">
    <w:abstractNumId w:val="3"/>
  </w:num>
  <w:num w:numId="8">
    <w:abstractNumId w:val="10"/>
  </w:num>
  <w:num w:numId="9">
    <w:abstractNumId w:val="27"/>
  </w:num>
  <w:num w:numId="10">
    <w:abstractNumId w:val="12"/>
  </w:num>
  <w:num w:numId="11">
    <w:abstractNumId w:val="28"/>
  </w:num>
  <w:num w:numId="12">
    <w:abstractNumId w:val="9"/>
  </w:num>
  <w:num w:numId="13">
    <w:abstractNumId w:val="31"/>
  </w:num>
  <w:num w:numId="14">
    <w:abstractNumId w:val="29"/>
  </w:num>
  <w:num w:numId="15">
    <w:abstractNumId w:val="11"/>
  </w:num>
  <w:num w:numId="16">
    <w:abstractNumId w:val="25"/>
  </w:num>
  <w:num w:numId="17">
    <w:abstractNumId w:val="22"/>
  </w:num>
  <w:num w:numId="18">
    <w:abstractNumId w:val="4"/>
  </w:num>
  <w:num w:numId="19">
    <w:abstractNumId w:val="8"/>
  </w:num>
  <w:num w:numId="20">
    <w:abstractNumId w:val="14"/>
  </w:num>
  <w:num w:numId="21">
    <w:abstractNumId w:val="13"/>
  </w:num>
  <w:num w:numId="22">
    <w:abstractNumId w:val="2"/>
  </w:num>
  <w:num w:numId="23">
    <w:abstractNumId w:val="17"/>
  </w:num>
  <w:num w:numId="24">
    <w:abstractNumId w:val="19"/>
  </w:num>
  <w:num w:numId="25">
    <w:abstractNumId w:val="26"/>
  </w:num>
  <w:num w:numId="26">
    <w:abstractNumId w:val="23"/>
  </w:num>
  <w:num w:numId="27">
    <w:abstractNumId w:val="15"/>
  </w:num>
  <w:num w:numId="28">
    <w:abstractNumId w:val="21"/>
  </w:num>
  <w:num w:numId="29">
    <w:abstractNumId w:val="30"/>
  </w:num>
  <w:num w:numId="30">
    <w:abstractNumId w:val="16"/>
  </w:num>
  <w:num w:numId="31">
    <w:abstractNumId w:val="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dit="form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5DA1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364B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28F5180"/>
    <w:rsid w:val="05B80B0C"/>
    <w:rsid w:val="169F4223"/>
    <w:rsid w:val="1A831D0B"/>
    <w:rsid w:val="1B602F91"/>
    <w:rsid w:val="217A5DA1"/>
    <w:rsid w:val="229515DE"/>
    <w:rsid w:val="23F721AE"/>
    <w:rsid w:val="24CF07A6"/>
    <w:rsid w:val="25DC00E0"/>
    <w:rsid w:val="2A3A59CD"/>
    <w:rsid w:val="30E235A7"/>
    <w:rsid w:val="3456387D"/>
    <w:rsid w:val="358A3CD2"/>
    <w:rsid w:val="388E0D38"/>
    <w:rsid w:val="4896220D"/>
    <w:rsid w:val="56EA7AEB"/>
    <w:rsid w:val="57DD38B4"/>
    <w:rsid w:val="5B1D29F2"/>
    <w:rsid w:val="5D923F39"/>
    <w:rsid w:val="62254BA8"/>
    <w:rsid w:val="75154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44"/>
    <w:uiPriority w:val="0"/>
    <w:pPr>
      <w:spacing w:after="120"/>
    </w:pPr>
  </w:style>
  <w:style w:type="paragraph" w:styleId="14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6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7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48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link w:val="4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0"/>
    <w:rPr>
      <w:rFonts w:ascii="宋体" w:hAnsi="Times New Roman" w:eastAsia="宋体"/>
      <w:sz w:val="18"/>
    </w:rPr>
  </w:style>
  <w:style w:type="character" w:styleId="32">
    <w:name w:val="Emphasis"/>
    <w:qFormat/>
    <w:uiPriority w:val="20"/>
    <w:rPr>
      <w:i/>
      <w:iCs/>
    </w:rPr>
  </w:style>
  <w:style w:type="character" w:styleId="33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4">
    <w:name w:val="footnote reference"/>
    <w:semiHidden/>
    <w:qFormat/>
    <w:uiPriority w:val="0"/>
    <w:rPr>
      <w:rFonts w:ascii="宋体" w:hAnsi="宋体" w:eastAsia="宋体" w:cs="Times New Roman"/>
      <w:spacing w:val="0"/>
      <w:sz w:val="15"/>
      <w:vertAlign w:val="superscript"/>
    </w:rPr>
  </w:style>
  <w:style w:type="character" w:customStyle="1" w:styleId="35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6">
    <w:name w:val="标题 2 Char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8">
    <w:name w:val="标题 4 Char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9">
    <w:name w:val="标题 5 Char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0">
    <w:name w:val="标题 6 Char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1">
    <w:name w:val="标题 7 Char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2">
    <w:name w:val="标题 8 Char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4">
    <w:name w:val="正文文本 Char"/>
    <w:link w:val="1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5">
    <w:name w:val="批注框文本 Char"/>
    <w:link w:val="16"/>
    <w:semiHidden/>
    <w:qFormat/>
    <w:uiPriority w:val="99"/>
    <w:rPr>
      <w:sz w:val="18"/>
      <w:szCs w:val="18"/>
    </w:rPr>
  </w:style>
  <w:style w:type="character" w:customStyle="1" w:styleId="46">
    <w:name w:val="页脚 Char"/>
    <w:link w:val="17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7">
    <w:name w:val="页眉 Char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脚注文本 Char"/>
    <w:link w:val="21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49">
    <w:name w:val="标题 Char"/>
    <w:link w:val="2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50">
    <w:name w:val="标准文件_来源"/>
    <w:basedOn w:val="29"/>
    <w:qFormat/>
    <w:uiPriority w:val="1"/>
    <w:rPr>
      <w:rFonts w:eastAsia="宋体"/>
      <w:sz w:val="21"/>
    </w:rPr>
  </w:style>
  <w:style w:type="character" w:customStyle="1" w:styleId="51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character" w:customStyle="1" w:styleId="52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styleId="53">
    <w:name w:val="Placeholder Text"/>
    <w:basedOn w:val="29"/>
    <w:semiHidden/>
    <w:qFormat/>
    <w:uiPriority w:val="99"/>
    <w:rPr>
      <w:color w:val="808080"/>
    </w:rPr>
  </w:style>
  <w:style w:type="character" w:customStyle="1" w:styleId="54">
    <w:name w:val="标准文件_示例X后 字符"/>
    <w:basedOn w:val="55"/>
    <w:link w:val="57"/>
    <w:qFormat/>
    <w:uiPriority w:val="0"/>
    <w:rPr>
      <w:rFonts w:ascii="宋体" w:hAnsi="Times New Roman"/>
      <w:sz w:val="18"/>
    </w:rPr>
  </w:style>
  <w:style w:type="character" w:customStyle="1" w:styleId="55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56">
    <w:name w:val="标准文件_段"/>
    <w:link w:val="5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示例X后"/>
    <w:basedOn w:val="56"/>
    <w:link w:val="54"/>
    <w:qFormat/>
    <w:uiPriority w:val="0"/>
    <w:pPr>
      <w:ind w:left="1049" w:firstLine="0" w:firstLineChars="0"/>
    </w:pPr>
    <w:rPr>
      <w:sz w:val="18"/>
    </w:rPr>
  </w:style>
  <w:style w:type="character" w:customStyle="1" w:styleId="58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59">
    <w:name w:val="引用 Char"/>
    <w:link w:val="60"/>
    <w:qFormat/>
    <w:uiPriority w:val="29"/>
    <w:rPr>
      <w:i/>
      <w:iCs/>
      <w:color w:val="000000"/>
    </w:rPr>
  </w:style>
  <w:style w:type="paragraph" w:styleId="60">
    <w:name w:val="Quote"/>
    <w:basedOn w:val="1"/>
    <w:next w:val="1"/>
    <w:link w:val="59"/>
    <w:qFormat/>
    <w:uiPriority w:val="29"/>
    <w:rPr>
      <w:i/>
      <w:iCs/>
      <w:color w:val="000000"/>
    </w:rPr>
  </w:style>
  <w:style w:type="character" w:customStyle="1" w:styleId="61">
    <w:name w:val="发布"/>
    <w:basedOn w:val="29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6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63">
    <w:name w:val="Subtle Reference"/>
    <w:qFormat/>
    <w:uiPriority w:val="31"/>
    <w:rPr>
      <w:smallCaps/>
      <w:color w:val="C0504D"/>
      <w:u w:val="single"/>
    </w:rPr>
  </w:style>
  <w:style w:type="paragraph" w:customStyle="1" w:styleId="64">
    <w:name w:val="标准文件_附录二级条标题"/>
    <w:basedOn w:val="65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一级条标题"/>
    <w:next w:val="56"/>
    <w:qFormat/>
    <w:uiPriority w:val="0"/>
    <w:pPr>
      <w:widowControl w:val="0"/>
      <w:numPr>
        <w:ilvl w:val="1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6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67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8">
    <w:name w:val="标准文件_示例："/>
    <w:next w:val="69"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70">
    <w:name w:val="目录 81"/>
    <w:basedOn w:val="71"/>
    <w:semiHidden/>
    <w:qFormat/>
    <w:uiPriority w:val="0"/>
    <w:pPr>
      <w:ind w:left="1470"/>
    </w:pPr>
  </w:style>
  <w:style w:type="paragraph" w:customStyle="1" w:styleId="71">
    <w:name w:val="目录 71"/>
    <w:basedOn w:val="72"/>
    <w:semiHidden/>
    <w:qFormat/>
    <w:uiPriority w:val="0"/>
    <w:pPr>
      <w:ind w:left="1260"/>
    </w:pPr>
  </w:style>
  <w:style w:type="paragraph" w:customStyle="1" w:styleId="72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73">
    <w:name w:val="标准文件_目次、标准名称标题"/>
    <w:basedOn w:val="74"/>
    <w:next w:val="56"/>
    <w:qFormat/>
    <w:uiPriority w:val="0"/>
    <w:pPr>
      <w:spacing w:line="460" w:lineRule="exact"/>
    </w:pPr>
  </w:style>
  <w:style w:type="paragraph" w:customStyle="1" w:styleId="74">
    <w:name w:val="标准文件_前言、引言标题"/>
    <w:next w:val="1"/>
    <w:qFormat/>
    <w:uiPriority w:val="0"/>
    <w:pPr>
      <w:numPr>
        <w:ilvl w:val="0"/>
        <w:numId w:val="3"/>
      </w:numPr>
      <w:shd w:val="clear" w:color="FFFFFF" w:fill="FFFFFF"/>
      <w:spacing w:before="680" w:after="150" w:afterLines="150"/>
      <w:ind w:left="0" w:firstLine="0"/>
      <w:jc w:val="center"/>
      <w:outlineLvl w:val="0"/>
    </w:pPr>
    <w:rPr>
      <w:rFonts w:ascii="黑体" w:hAnsi="黑体" w:eastAsia="黑体" w:cs="Times New Roman"/>
      <w:sz w:val="32"/>
      <w:lang w:val="en-US" w:eastAsia="zh-CN" w:bidi="ar-SA"/>
    </w:rPr>
  </w:style>
  <w:style w:type="paragraph" w:customStyle="1" w:styleId="75">
    <w:name w:val="标准文件_英文注×："/>
    <w:basedOn w:val="1"/>
    <w:qFormat/>
    <w:uiPriority w:val="0"/>
    <w:pPr>
      <w:numPr>
        <w:ilvl w:val="0"/>
        <w:numId w:val="4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76">
    <w:name w:val="标准文件_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7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8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79">
    <w:name w:val="标准文件_引言二级无标题"/>
    <w:basedOn w:val="8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80">
    <w:name w:val="标准文件_引言二级条标题"/>
    <w:basedOn w:val="56"/>
    <w:next w:val="56"/>
    <w:qFormat/>
    <w:uiPriority w:val="0"/>
    <w:pPr>
      <w:numPr>
        <w:ilvl w:val="2"/>
        <w:numId w:val="3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81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82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标准文件_正文图标题"/>
    <w:next w:val="56"/>
    <w:qFormat/>
    <w:uiPriority w:val="0"/>
    <w:pPr>
      <w:numPr>
        <w:ilvl w:val="0"/>
        <w:numId w:val="6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三级无标题条"/>
    <w:basedOn w:val="1"/>
    <w:qFormat/>
    <w:uiPriority w:val="0"/>
    <w:pPr>
      <w:numPr>
        <w:ilvl w:val="4"/>
        <w:numId w:val="7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86">
    <w:name w:val="附录五级无标题条"/>
    <w:basedOn w:val="87"/>
    <w:next w:val="56"/>
    <w:qFormat/>
    <w:uiPriority w:val="0"/>
    <w:pPr>
      <w:outlineLvl w:val="6"/>
    </w:pPr>
  </w:style>
  <w:style w:type="paragraph" w:customStyle="1" w:styleId="87">
    <w:name w:val="附录四级无标题条"/>
    <w:basedOn w:val="88"/>
    <w:next w:val="56"/>
    <w:qFormat/>
    <w:uiPriority w:val="0"/>
    <w:pPr>
      <w:outlineLvl w:val="5"/>
    </w:pPr>
  </w:style>
  <w:style w:type="paragraph" w:customStyle="1" w:styleId="88">
    <w:name w:val="附录三级无标题条"/>
    <w:basedOn w:val="89"/>
    <w:next w:val="56"/>
    <w:qFormat/>
    <w:uiPriority w:val="0"/>
    <w:pPr>
      <w:outlineLvl w:val="4"/>
    </w:pPr>
  </w:style>
  <w:style w:type="paragraph" w:customStyle="1" w:styleId="89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90">
    <w:name w:val="标准文件_附录英文标识"/>
    <w:next w:val="13"/>
    <w:qFormat/>
    <w:uiPriority w:val="0"/>
    <w:pPr>
      <w:numPr>
        <w:ilvl w:val="0"/>
        <w:numId w:val="8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1">
    <w:name w:val="图表脚注说明"/>
    <w:basedOn w:val="1"/>
    <w:next w:val="56"/>
    <w:qFormat/>
    <w:uiPriority w:val="0"/>
    <w:pPr>
      <w:numPr>
        <w:ilvl w:val="0"/>
        <w:numId w:val="9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92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4">
    <w:name w:val="其他发布部门"/>
    <w:basedOn w:val="95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95">
    <w:name w:val="发布部门"/>
    <w:next w:val="5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96">
    <w:name w:val="标准文件_三级项"/>
    <w:basedOn w:val="1"/>
    <w:qFormat/>
    <w:uiPriority w:val="0"/>
    <w:pPr>
      <w:numPr>
        <w:ilvl w:val="2"/>
        <w:numId w:val="10"/>
      </w:numPr>
      <w:spacing w:line="300" w:lineRule="exact"/>
    </w:pPr>
    <w:rPr>
      <w:rFonts w:ascii="Times New Roman" w:hAnsi="Times New Roman"/>
    </w:rPr>
  </w:style>
  <w:style w:type="paragraph" w:customStyle="1" w:styleId="97">
    <w:name w:val="标准文件_页眉偶数页"/>
    <w:basedOn w:val="9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8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99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100">
    <w:name w:val="标准文件_二级无标题"/>
    <w:basedOn w:val="10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01">
    <w:name w:val="标准文件_二级条标题"/>
    <w:next w:val="56"/>
    <w:qFormat/>
    <w:uiPriority w:val="0"/>
    <w:pPr>
      <w:widowControl w:val="0"/>
      <w:numPr>
        <w:ilvl w:val="3"/>
        <w:numId w:val="1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2">
    <w:name w:val="标准文件_英文注："/>
    <w:basedOn w:val="1"/>
    <w:next w:val="56"/>
    <w:qFormat/>
    <w:uiPriority w:val="0"/>
    <w:pPr>
      <w:numPr>
        <w:ilvl w:val="0"/>
        <w:numId w:val="12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1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列项——"/>
    <w:qFormat/>
    <w:uiPriority w:val="0"/>
    <w:pPr>
      <w:widowControl w:val="0"/>
      <w:numPr>
        <w:ilvl w:val="0"/>
        <w:numId w:val="13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5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680" w:after="50" w:afterLines="50" w:line="240" w:lineRule="auto"/>
      <w:jc w:val="center"/>
      <w:outlineLvl w:val="0"/>
    </w:pPr>
    <w:rPr>
      <w:rFonts w:ascii="黑体" w:hAnsi="黑体" w:eastAsia="黑体"/>
      <w:kern w:val="0"/>
    </w:rPr>
  </w:style>
  <w:style w:type="paragraph" w:customStyle="1" w:styleId="10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7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08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109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10">
    <w:name w:val="标准文件_注："/>
    <w:next w:val="56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1">
    <w:name w:val="标准文件_附录二级无标题"/>
    <w:basedOn w:val="6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112">
    <w:name w:val="标准文件_附录标识"/>
    <w:next w:val="5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680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13">
    <w:name w:val="标准文件_破折号列项"/>
    <w:qFormat/>
    <w:uiPriority w:val="0"/>
    <w:pPr>
      <w:numPr>
        <w:ilvl w:val="0"/>
        <w:numId w:val="15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4">
    <w:name w:val="目录 91"/>
    <w:basedOn w:val="70"/>
    <w:semiHidden/>
    <w:qFormat/>
    <w:uiPriority w:val="0"/>
    <w:pPr>
      <w:ind w:left="1680"/>
    </w:pPr>
  </w:style>
  <w:style w:type="paragraph" w:customStyle="1" w:styleId="115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16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7">
    <w:name w:val="标准文件_三级项2"/>
    <w:basedOn w:val="56"/>
    <w:qFormat/>
    <w:uiPriority w:val="0"/>
    <w:pPr>
      <w:numPr>
        <w:ilvl w:val="0"/>
        <w:numId w:val="16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18">
    <w:name w:val="标准文件_引言五级条标题"/>
    <w:basedOn w:val="56"/>
    <w:next w:val="56"/>
    <w:qFormat/>
    <w:uiPriority w:val="0"/>
    <w:pPr>
      <w:numPr>
        <w:ilvl w:val="5"/>
        <w:numId w:val="3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119">
    <w:name w:val="标准文件_术语条三"/>
    <w:basedOn w:val="120"/>
    <w:next w:val="56"/>
    <w:qFormat/>
    <w:uiPriority w:val="0"/>
    <w:rPr>
      <w:rFonts w:ascii="黑体" w:hAnsi="黑体" w:eastAsia="黑体" w:cs="黑体"/>
    </w:rPr>
  </w:style>
  <w:style w:type="paragraph" w:customStyle="1" w:styleId="120">
    <w:name w:val="标准文件_三级无标题"/>
    <w:basedOn w:val="12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21">
    <w:name w:val="标准文件_三级条标题"/>
    <w:basedOn w:val="101"/>
    <w:next w:val="56"/>
    <w:qFormat/>
    <w:uiPriority w:val="0"/>
    <w:pPr>
      <w:widowControl/>
      <w:numPr>
        <w:ilvl w:val="4"/>
      </w:numPr>
      <w:outlineLvl w:val="3"/>
    </w:pPr>
  </w:style>
  <w:style w:type="paragraph" w:customStyle="1" w:styleId="122">
    <w:name w:val="标准文件_版本"/>
    <w:basedOn w:val="123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123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124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12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126">
    <w:name w:val="标准文件_正文表标题"/>
    <w:next w:val="56"/>
    <w:qFormat/>
    <w:uiPriority w:val="0"/>
    <w:pPr>
      <w:numPr>
        <w:ilvl w:val="0"/>
        <w:numId w:val="17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7">
    <w:name w:val="标准文件_附录公式"/>
    <w:basedOn w:val="123"/>
    <w:next w:val="123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128">
    <w:name w:val="标准文件_注×："/>
    <w:qFormat/>
    <w:uiPriority w:val="0"/>
    <w:pPr>
      <w:widowControl w:val="0"/>
      <w:numPr>
        <w:ilvl w:val="0"/>
        <w:numId w:val="18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9">
    <w:name w:val="标准文件_小写罗马数字编号列项"/>
    <w:basedOn w:val="56"/>
    <w:qFormat/>
    <w:uiPriority w:val="0"/>
    <w:pPr>
      <w:numPr>
        <w:ilvl w:val="0"/>
        <w:numId w:val="19"/>
      </w:numPr>
      <w:ind w:firstLine="0" w:firstLineChars="0"/>
    </w:pPr>
    <w:rPr>
      <w:rFonts w:cs="Arial"/>
      <w:szCs w:val="28"/>
    </w:rPr>
  </w:style>
  <w:style w:type="paragraph" w:customStyle="1" w:styleId="130">
    <w:name w:val="标准文件_附录五级条标题"/>
    <w:next w:val="56"/>
    <w:qFormat/>
    <w:uiPriority w:val="0"/>
    <w:pPr>
      <w:widowControl w:val="0"/>
      <w:numPr>
        <w:ilvl w:val="5"/>
        <w:numId w:val="1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1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2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33">
    <w:name w:val="前言标题"/>
    <w:next w:val="1"/>
    <w:qFormat/>
    <w:uiPriority w:val="0"/>
    <w:pPr>
      <w:numPr>
        <w:ilvl w:val="0"/>
        <w:numId w:val="11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4">
    <w:name w:val="标准文件_索引标题"/>
    <w:basedOn w:val="105"/>
    <w:next w:val="56"/>
    <w:qFormat/>
    <w:uiPriority w:val="0"/>
    <w:rPr>
      <w:rFonts w:hAnsi="黑体"/>
    </w:rPr>
  </w:style>
  <w:style w:type="paragraph" w:customStyle="1" w:styleId="135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6">
    <w:name w:val="标准文件_附录图标号"/>
    <w:basedOn w:val="56"/>
    <w:next w:val="56"/>
    <w:qFormat/>
    <w:uiPriority w:val="0"/>
    <w:pPr>
      <w:numPr>
        <w:ilvl w:val="0"/>
        <w:numId w:val="20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37">
    <w:name w:val="标准文件_图表脚注"/>
    <w:basedOn w:val="1"/>
    <w:next w:val="56"/>
    <w:qFormat/>
    <w:uiPriority w:val="0"/>
    <w:pPr>
      <w:numPr>
        <w:ilvl w:val="0"/>
        <w:numId w:val="21"/>
      </w:numPr>
      <w:spacing w:line="240" w:lineRule="auto"/>
      <w:jc w:val="left"/>
    </w:pPr>
    <w:rPr>
      <w:rFonts w:ascii="宋体" w:hAnsi="宋体"/>
      <w:sz w:val="18"/>
    </w:rPr>
  </w:style>
  <w:style w:type="paragraph" w:customStyle="1" w:styleId="138">
    <w:name w:val="二级无标题条"/>
    <w:basedOn w:val="1"/>
    <w:qFormat/>
    <w:uiPriority w:val="0"/>
    <w:pPr>
      <w:numPr>
        <w:ilvl w:val="3"/>
        <w:numId w:val="7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39">
    <w:name w:val="标准文件_参考文献条目"/>
    <w:qFormat/>
    <w:uiPriority w:val="0"/>
    <w:pPr>
      <w:numPr>
        <w:ilvl w:val="0"/>
        <w:numId w:val="22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40">
    <w:name w:val="标准文件_附录标题"/>
    <w:basedOn w:val="112"/>
    <w:qFormat/>
    <w:uiPriority w:val="0"/>
    <w:pPr>
      <w:numPr>
        <w:ilvl w:val="0"/>
        <w:numId w:val="0"/>
      </w:numPr>
      <w:spacing w:after="280"/>
      <w:outlineLvl w:val="9"/>
    </w:pPr>
  </w:style>
  <w:style w:type="paragraph" w:customStyle="1" w:styleId="141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142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43">
    <w:name w:val="标准文件_章标题"/>
    <w:next w:val="56"/>
    <w:qFormat/>
    <w:uiPriority w:val="0"/>
    <w:pPr>
      <w:numPr>
        <w:ilvl w:val="1"/>
        <w:numId w:val="1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标准文件_破折号列项（二级）"/>
    <w:basedOn w:val="113"/>
    <w:qFormat/>
    <w:uiPriority w:val="0"/>
    <w:pPr>
      <w:numPr>
        <w:numId w:val="23"/>
      </w:numPr>
      <w:ind w:left="0" w:firstLine="200"/>
    </w:pPr>
  </w:style>
  <w:style w:type="paragraph" w:customStyle="1" w:styleId="145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146">
    <w:name w:val="标准文件_附录表标号"/>
    <w:basedOn w:val="56"/>
    <w:next w:val="56"/>
    <w:qFormat/>
    <w:uiPriority w:val="0"/>
    <w:pPr>
      <w:numPr>
        <w:ilvl w:val="0"/>
        <w:numId w:val="2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47">
    <w:name w:val="标准文件_正文标准名称"/>
    <w:qFormat/>
    <w:uiPriority w:val="0"/>
    <w:pPr>
      <w:spacing w:before="20"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48">
    <w:name w:val="标准文件_四级无标题"/>
    <w:basedOn w:val="149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49">
    <w:name w:val="标准文件_四级条标题"/>
    <w:next w:val="56"/>
    <w:qFormat/>
    <w:uiPriority w:val="0"/>
    <w:pPr>
      <w:widowControl w:val="0"/>
      <w:numPr>
        <w:ilvl w:val="5"/>
        <w:numId w:val="1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实施日期"/>
    <w:basedOn w:val="77"/>
    <w:qFormat/>
    <w:uiPriority w:val="0"/>
    <w:pPr>
      <w:framePr w:hSpace="0" w:xAlign="right"/>
      <w:jc w:val="right"/>
    </w:pPr>
  </w:style>
  <w:style w:type="paragraph" w:customStyle="1" w:styleId="151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52">
    <w:name w:val="标准文件_数字编号列项"/>
    <w:qFormat/>
    <w:uiPriority w:val="0"/>
    <w:pPr>
      <w:numPr>
        <w:ilvl w:val="0"/>
        <w:numId w:val="25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3">
    <w:name w:val="标准文件_引言四级无标题"/>
    <w:basedOn w:val="15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154">
    <w:name w:val="标准文件_引言四级条标题"/>
    <w:basedOn w:val="56"/>
    <w:next w:val="56"/>
    <w:qFormat/>
    <w:uiPriority w:val="0"/>
    <w:pPr>
      <w:numPr>
        <w:ilvl w:val="4"/>
        <w:numId w:val="3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155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15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8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paragraph" w:customStyle="1" w:styleId="159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60">
    <w:name w:val="一级无标题条"/>
    <w:basedOn w:val="1"/>
    <w:qFormat/>
    <w:uiPriority w:val="0"/>
    <w:pPr>
      <w:numPr>
        <w:ilvl w:val="2"/>
        <w:numId w:val="7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1">
    <w:name w:val="标准文件_一级项2"/>
    <w:basedOn w:val="56"/>
    <w:qFormat/>
    <w:uiPriority w:val="0"/>
    <w:pPr>
      <w:numPr>
        <w:ilvl w:val="0"/>
        <w:numId w:val="26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62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163">
    <w:name w:val="标准文件_引言一级条标题"/>
    <w:basedOn w:val="56"/>
    <w:next w:val="56"/>
    <w:qFormat/>
    <w:uiPriority w:val="0"/>
    <w:pPr>
      <w:numPr>
        <w:ilvl w:val="1"/>
        <w:numId w:val="3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164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5">
    <w:name w:val="标准文件_示例×："/>
    <w:basedOn w:val="1"/>
    <w:next w:val="69"/>
    <w:qFormat/>
    <w:uiPriority w:val="0"/>
    <w:pPr>
      <w:widowControl/>
      <w:numPr>
        <w:ilvl w:val="0"/>
        <w:numId w:val="27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paragraph" w:customStyle="1" w:styleId="16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67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168">
    <w:name w:val="标准文件_二级项2"/>
    <w:basedOn w:val="56"/>
    <w:qFormat/>
    <w:uiPriority w:val="0"/>
    <w:pPr>
      <w:numPr>
        <w:ilvl w:val="1"/>
        <w:numId w:val="10"/>
      </w:numPr>
      <w:ind w:left="1271" w:hanging="420" w:firstLineChars="0"/>
    </w:pPr>
  </w:style>
  <w:style w:type="paragraph" w:customStyle="1" w:styleId="169">
    <w:name w:val="标准文件_大写罗马数字编号列项"/>
    <w:basedOn w:val="56"/>
    <w:qFormat/>
    <w:uiPriority w:val="0"/>
    <w:pPr>
      <w:numPr>
        <w:ilvl w:val="0"/>
        <w:numId w:val="28"/>
      </w:numPr>
      <w:ind w:firstLine="0" w:firstLineChars="0"/>
    </w:pPr>
    <w:rPr>
      <w:rFonts w:ascii="Times New Roman" w:cs="Arial"/>
      <w:szCs w:val="28"/>
    </w:rPr>
  </w:style>
  <w:style w:type="paragraph" w:customStyle="1" w:styleId="170">
    <w:name w:val="标准文件_封面标准编号"/>
    <w:basedOn w:val="1"/>
    <w:next w:val="171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171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172">
    <w:name w:val="标准文件_术语条五"/>
    <w:basedOn w:val="173"/>
    <w:next w:val="56"/>
    <w:qFormat/>
    <w:uiPriority w:val="0"/>
    <w:rPr>
      <w:rFonts w:ascii="黑体" w:hAnsi="黑体" w:eastAsia="黑体" w:cs="黑体"/>
    </w:rPr>
  </w:style>
  <w:style w:type="paragraph" w:customStyle="1" w:styleId="17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4">
    <w:name w:val="标准文件_引言三级条标题"/>
    <w:basedOn w:val="56"/>
    <w:next w:val="56"/>
    <w:qFormat/>
    <w:uiPriority w:val="0"/>
    <w:pPr>
      <w:numPr>
        <w:ilvl w:val="3"/>
        <w:numId w:val="3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175">
    <w:name w:val="封面标准代替信息"/>
    <w:basedOn w:val="1"/>
    <w:uiPriority w:val="0"/>
    <w:pPr>
      <w:framePr w:w="9138" w:h="1244" w:hRule="exact" w:wrap="around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76">
    <w:name w:val="标准文件_条文脚注"/>
    <w:basedOn w:val="21"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77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78">
    <w:name w:val="附录一级无标题条"/>
    <w:basedOn w:val="179"/>
    <w:next w:val="56"/>
    <w:uiPriority w:val="0"/>
    <w:pPr>
      <w:autoSpaceDN w:val="0"/>
      <w:outlineLvl w:val="2"/>
    </w:pPr>
    <w:rPr>
      <w:rFonts w:ascii="宋体" w:hAnsi="宋体" w:eastAsia="宋体"/>
    </w:rPr>
  </w:style>
  <w:style w:type="paragraph" w:customStyle="1" w:styleId="179">
    <w:name w:val="标准文件_附录章标题"/>
    <w:next w:val="56"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四级无标题条"/>
    <w:basedOn w:val="1"/>
    <w:uiPriority w:val="0"/>
    <w:pPr>
      <w:numPr>
        <w:ilvl w:val="5"/>
        <w:numId w:val="7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81">
    <w:name w:val="封面一致性程度标识"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82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标准文件_正文英文表标题"/>
    <w:next w:val="56"/>
    <w:uiPriority w:val="0"/>
    <w:pPr>
      <w:numPr>
        <w:ilvl w:val="0"/>
        <w:numId w:val="2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4">
    <w:name w:val="标准文件_术语条四"/>
    <w:basedOn w:val="148"/>
    <w:next w:val="56"/>
    <w:qFormat/>
    <w:uiPriority w:val="0"/>
    <w:rPr>
      <w:rFonts w:ascii="黑体" w:hAnsi="黑体" w:eastAsia="黑体" w:cs="黑体"/>
    </w:rPr>
  </w:style>
  <w:style w:type="paragraph" w:customStyle="1" w:styleId="185">
    <w:name w:val="标准文件_编号列项（三级）"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6">
    <w:name w:val="标准文件_文件编号"/>
    <w:basedOn w:val="56"/>
    <w:qFormat/>
    <w:uiPriority w:val="0"/>
    <w:pPr>
      <w:framePr w:w="9356" w:h="624" w:hRule="exact" w:hSpace="181" w:vSpace="181" w:wrap="around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87">
    <w:name w:val="标准文件_一级无标题"/>
    <w:basedOn w:val="188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8">
    <w:name w:val="标准文件_一级条标题"/>
    <w:basedOn w:val="143"/>
    <w:next w:val="56"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89">
    <w:name w:val="标准文件_引言一级无标题"/>
    <w:basedOn w:val="16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190">
    <w:name w:val="脚注后续"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91">
    <w:name w:val="标准文件_替换文件编号"/>
    <w:basedOn w:val="186"/>
    <w:qFormat/>
    <w:uiPriority w:val="0"/>
    <w:pPr>
      <w:spacing w:before="57"/>
    </w:pPr>
    <w:rPr>
      <w:sz w:val="21"/>
    </w:rPr>
  </w:style>
  <w:style w:type="paragraph" w:customStyle="1" w:styleId="192">
    <w:name w:val="标准文件_附录表标题"/>
    <w:next w:val="56"/>
    <w:uiPriority w:val="0"/>
    <w:pPr>
      <w:numPr>
        <w:ilvl w:val="1"/>
        <w:numId w:val="24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93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9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195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196">
    <w:name w:val="标准文件_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7">
    <w:name w:val="标准文件_引言五级无标题"/>
    <w:basedOn w:val="118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198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199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0">
    <w:name w:val="其他实施日期"/>
    <w:basedOn w:val="150"/>
    <w:qFormat/>
    <w:uiPriority w:val="0"/>
    <w:pPr>
      <w:framePr w:w="3997" w:h="471" w:hRule="exact" w:vSpace="181" w:vAnchor="page" w:hAnchor="page" w:x="7089" w:y="14097"/>
    </w:pPr>
  </w:style>
  <w:style w:type="paragraph" w:customStyle="1" w:styleId="201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2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203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paragraph" w:customStyle="1" w:styleId="204">
    <w:name w:val="其他发布日期"/>
    <w:basedOn w:val="77"/>
    <w:qFormat/>
    <w:uiPriority w:val="0"/>
    <w:pPr>
      <w:framePr w:w="3997" w:h="471" w:hRule="exact" w:hSpace="0" w:vSpace="181" w:vAnchor="page" w:hAnchor="page" w:x="1419" w:y="14097"/>
    </w:pPr>
  </w:style>
  <w:style w:type="paragraph" w:customStyle="1" w:styleId="205">
    <w:name w:val="标准文件_附录图标题"/>
    <w:next w:val="56"/>
    <w:qFormat/>
    <w:uiPriority w:val="0"/>
    <w:pPr>
      <w:numPr>
        <w:ilvl w:val="1"/>
        <w:numId w:val="20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6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7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08">
    <w:name w:val="标准文件_附录五级无标题"/>
    <w:basedOn w:val="13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09">
    <w:name w:val="标准文件_附录三级无标题"/>
    <w:basedOn w:val="21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0">
    <w:name w:val="标准文件_附录三级条标题"/>
    <w:next w:val="56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1">
    <w:name w:val="五级无标题条"/>
    <w:basedOn w:val="1"/>
    <w:qFormat/>
    <w:uiPriority w:val="0"/>
    <w:pPr>
      <w:numPr>
        <w:ilvl w:val="6"/>
        <w:numId w:val="7"/>
      </w:numPr>
      <w:adjustRightInd/>
    </w:pPr>
    <w:rPr>
      <w:szCs w:val="24"/>
    </w:rPr>
  </w:style>
  <w:style w:type="paragraph" w:customStyle="1" w:styleId="212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213">
    <w:name w:val="标准文件_正文英文图标题"/>
    <w:next w:val="56"/>
    <w:qFormat/>
    <w:uiPriority w:val="0"/>
    <w:pPr>
      <w:numPr>
        <w:ilvl w:val="0"/>
        <w:numId w:val="30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4">
    <w:name w:val="标准文件_附录四级无标题"/>
    <w:basedOn w:val="215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四级条标题"/>
    <w:next w:val="56"/>
    <w:qFormat/>
    <w:uiPriority w:val="0"/>
    <w:pPr>
      <w:widowControl w:val="0"/>
      <w:numPr>
        <w:ilvl w:val="4"/>
        <w:numId w:val="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16">
    <w:name w:val="标准文件_文件名称"/>
    <w:basedOn w:val="56"/>
    <w:next w:val="5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17">
    <w:name w:val="标准文件_附录一级无标题"/>
    <w:basedOn w:val="65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8">
    <w:name w:val="标准文件_正文公式"/>
    <w:basedOn w:val="1"/>
    <w:next w:val="123"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219">
    <w:name w:val="标准文件_目录标题"/>
    <w:basedOn w:val="1"/>
    <w:uiPriority w:val="0"/>
    <w:pPr>
      <w:spacing w:before="680" w:after="150" w:afterLines="150" w:line="240" w:lineRule="auto"/>
      <w:jc w:val="center"/>
    </w:pPr>
    <w:rPr>
      <w:rFonts w:ascii="黑体" w:hAnsi="黑体" w:eastAsia="黑体"/>
      <w:sz w:val="32"/>
    </w:rPr>
  </w:style>
  <w:style w:type="paragraph" w:customStyle="1" w:styleId="220">
    <w:name w:val="标准文件_英文图表脚注"/>
    <w:basedOn w:val="123"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221">
    <w:name w:val="标准文件_一级项"/>
    <w:uiPriority w:val="0"/>
    <w:pPr>
      <w:numPr>
        <w:ilvl w:val="0"/>
        <w:numId w:val="10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2">
    <w:name w:val="标准文件_术语条一"/>
    <w:basedOn w:val="187"/>
    <w:next w:val="56"/>
    <w:qFormat/>
    <w:uiPriority w:val="0"/>
    <w:rPr>
      <w:rFonts w:ascii="黑体" w:hAnsi="黑体" w:eastAsia="黑体" w:cs="黑体"/>
    </w:rPr>
  </w:style>
  <w:style w:type="paragraph" w:customStyle="1" w:styleId="223">
    <w:name w:val="标准文件_封面标准名称"/>
    <w:basedOn w:val="1"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224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225">
    <w:name w:val="标准_四级无标题"/>
    <w:basedOn w:val="149"/>
    <w:next w:val="56"/>
    <w:qFormat/>
    <w:uiPriority w:val="0"/>
    <w:rPr>
      <w:rFonts w:eastAsia="宋体"/>
    </w:rPr>
  </w:style>
  <w:style w:type="paragraph" w:customStyle="1" w:styleId="226">
    <w:name w:val="标准文件_方框数字列项"/>
    <w:basedOn w:val="56"/>
    <w:uiPriority w:val="0"/>
    <w:pPr>
      <w:numPr>
        <w:ilvl w:val="0"/>
        <w:numId w:val="31"/>
      </w:numPr>
      <w:ind w:firstLine="0" w:firstLineChars="0"/>
    </w:pPr>
  </w:style>
  <w:style w:type="paragraph" w:customStyle="1" w:styleId="227">
    <w:name w:val="标准文件_引言标题"/>
    <w:next w:val="1"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8">
    <w:name w:val="标准文件_引言三级无标题"/>
    <w:basedOn w:val="17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9">
    <w:name w:val="标准文件_术语条二"/>
    <w:basedOn w:val="100"/>
    <w:next w:val="56"/>
    <w:qFormat/>
    <w:uiPriority w:val="0"/>
    <w:rPr>
      <w:rFonts w:ascii="黑体" w:hAnsi="黑体" w:eastAsia="黑体" w:cs="黑体"/>
    </w:rPr>
  </w:style>
  <w:style w:type="paragraph" w:customStyle="1" w:styleId="230">
    <w:name w:val="注×:后续"/>
    <w:basedOn w:val="207"/>
    <w:uiPriority w:val="0"/>
    <w:pPr>
      <w:ind w:left="1406" w:leftChars="0" w:hanging="499" w:firstLineChars="0"/>
    </w:pPr>
  </w:style>
  <w:style w:type="paragraph" w:customStyle="1" w:styleId="23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tandardEditorForWPS\template\&#22242;&#20307;&#26631;&#2093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团体标准.wpt</Template>
  <Pages>5</Pages>
  <Words>896</Words>
  <Characters>988</Characters>
  <Lines>55</Lines>
  <Paragraphs>45</Paragraphs>
  <TotalTime>1</TotalTime>
  <ScaleCrop>false</ScaleCrop>
  <LinksUpToDate>false</LinksUpToDate>
  <CharactersWithSpaces>1017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2025-05-09T07:53:00Z</dcterms:created>
  <dc:creator>噜啦啦</dc:creator>
  <dc:description>&lt;config cover="true" show_menu="true" version="1.0.0" doctype="SDKXY"&gt;_x000d_
&lt;/config&gt;</dc:description>
  <cp:lastModifiedBy>噜啦啦</cp:lastModifiedBy>
  <dcterms:modified xsi:type="dcterms:W3CDTF">2025-05-09T08:08:37Z</dcterms:modified>
  <dc:title>团体标准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C:\Program Files\StandardEditorForWPS\/template/团体标准.wpt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2052-12.1.0.20784</vt:lpwstr>
  </property>
  <property fmtid="{D5CDD505-2E9C-101B-9397-08002B2CF9AE}" pid="15" name="ICV">
    <vt:lpwstr>816728CA3E294532A01EA9322F23314E_11</vt:lpwstr>
  </property>
  <property fmtid="{D5CDD505-2E9C-101B-9397-08002B2CF9AE}" pid="16" name="KSOTemplateDocerSaveRecord">
    <vt:lpwstr>eyJoZGlkIjoiNDc4MjE5NDA4NWE0NjNjNDM5MmFmYThhYmEyOGFiOGQiLCJ1c2VySWQiOiIzMjI0OTc3OTYifQ==</vt:lpwstr>
  </property>
</Properties>
</file>